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42B03">
        <w:rPr>
          <w:sz w:val="28"/>
          <w:szCs w:val="28"/>
        </w:rPr>
        <w:t>) в сферах естественных монополий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>о порядке осуществления регионального госу</w:t>
      </w:r>
      <w:r w:rsidR="00A81D0F">
        <w:rPr>
          <w:sz w:val="28"/>
          <w:szCs w:val="28"/>
        </w:rPr>
        <w:t>дарственного контроля (надзора</w:t>
      </w:r>
      <w:bookmarkStart w:id="0" w:name="_GoBack"/>
      <w:bookmarkEnd w:id="0"/>
      <w:r w:rsidR="00F42B03">
        <w:rPr>
          <w:sz w:val="28"/>
          <w:szCs w:val="28"/>
        </w:rPr>
        <w:t>) в сферах естественных монополий</w:t>
      </w:r>
      <w:r w:rsidR="00F42B03" w:rsidRPr="00FA0FF8">
        <w:rPr>
          <w:sz w:val="28"/>
          <w:szCs w:val="28"/>
        </w:rPr>
        <w:t xml:space="preserve"> </w:t>
      </w:r>
      <w:r w:rsidR="009C6E3B" w:rsidRPr="00FA0FF8">
        <w:rPr>
          <w:sz w:val="28"/>
          <w:szCs w:val="28"/>
        </w:rPr>
        <w:t>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</w:t>
      </w:r>
      <w:r w:rsidR="00F42B03">
        <w:rPr>
          <w:sz w:val="28"/>
          <w:szCs w:val="28"/>
        </w:rPr>
        <w:t xml:space="preserve"> №143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F42B03" w:rsidRDefault="0051695A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42B03" w:rsidRDefault="00F42B03" w:rsidP="00D1217B">
      <w:pPr>
        <w:tabs>
          <w:tab w:val="left" w:pos="5387"/>
        </w:tabs>
        <w:rPr>
          <w:sz w:val="28"/>
          <w:szCs w:val="28"/>
        </w:rPr>
      </w:pPr>
    </w:p>
    <w:p w:rsidR="00D1217B" w:rsidRPr="00B5797E" w:rsidRDefault="00F42B03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1695A">
        <w:rPr>
          <w:sz w:val="28"/>
          <w:szCs w:val="28"/>
        </w:rPr>
        <w:t xml:space="preserve">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F42B03">
        <w:rPr>
          <w:sz w:val="28"/>
          <w:szCs w:val="28"/>
        </w:rPr>
        <w:t xml:space="preserve">) в сферах естественных монополий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F42B03">
        <w:rPr>
          <w:sz w:val="28"/>
          <w:szCs w:val="28"/>
        </w:rPr>
        <w:t xml:space="preserve"> от 27.09.2021г. №143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</w:t>
      </w:r>
      <w:r w:rsidR="00F42B03">
        <w:rPr>
          <w:b/>
          <w:sz w:val="28"/>
          <w:szCs w:val="28"/>
        </w:rPr>
        <w:t>)</w:t>
      </w:r>
      <w:r w:rsidR="00F42B03" w:rsidRPr="00F42B03">
        <w:rPr>
          <w:b/>
          <w:sz w:val="28"/>
          <w:szCs w:val="28"/>
        </w:rPr>
        <w:t xml:space="preserve"> в сферах естественных монополий</w:t>
      </w:r>
      <w:r w:rsidRPr="006D24BD">
        <w:rPr>
          <w:b/>
          <w:sz w:val="28"/>
          <w:szCs w:val="28"/>
        </w:rPr>
        <w:t xml:space="preserve"> на территории Республики Ингушетия, утвержденное постановлением Правительства Республик</w:t>
      </w:r>
      <w:r w:rsidR="00F42B03">
        <w:rPr>
          <w:b/>
          <w:sz w:val="28"/>
          <w:szCs w:val="28"/>
        </w:rPr>
        <w:t>и Ингушетия от 27.09.2021г. №143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 w:rsidR="00F42B03">
        <w:rPr>
          <w:sz w:val="28"/>
          <w:szCs w:val="28"/>
        </w:rPr>
        <w:t xml:space="preserve">) в сферах естественных монополий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</w:t>
      </w:r>
      <w:r w:rsidR="00F42B03">
        <w:rPr>
          <w:sz w:val="28"/>
          <w:szCs w:val="28"/>
        </w:rPr>
        <w:t>43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F42B03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42B03" w:rsidRDefault="00F42B03" w:rsidP="00BA14C6">
      <w:pPr>
        <w:ind w:right="-39"/>
        <w:rPr>
          <w:b/>
          <w:sz w:val="28"/>
          <w:szCs w:val="28"/>
        </w:rPr>
      </w:pPr>
    </w:p>
    <w:p w:rsidR="00E931A9" w:rsidRPr="00A61BB0" w:rsidRDefault="00F42B03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 xml:space="preserve">в Положение о порядке осуществления регионального государственного контроля (надзора) </w:t>
      </w:r>
      <w:r w:rsidR="00F42B03" w:rsidRPr="00F42B03">
        <w:rPr>
          <w:b/>
          <w:sz w:val="28"/>
          <w:szCs w:val="28"/>
        </w:rPr>
        <w:t>в сферах естественных монополий</w:t>
      </w:r>
      <w:r w:rsidR="00BA14C6" w:rsidRPr="00BA14C6">
        <w:rPr>
          <w:b/>
          <w:sz w:val="28"/>
          <w:szCs w:val="28"/>
        </w:rPr>
        <w:t xml:space="preserve"> на территории Республики Ингушетия, утвержденное постановлением Правительства Республик</w:t>
      </w:r>
      <w:r w:rsidR="00F42B03">
        <w:rPr>
          <w:b/>
          <w:sz w:val="28"/>
          <w:szCs w:val="28"/>
        </w:rPr>
        <w:t>и Ингушетия от 27.09.2021г. №143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 w:rsidR="00F42B03">
        <w:rPr>
          <w:sz w:val="28"/>
          <w:szCs w:val="28"/>
        </w:rPr>
        <w:t>) в сферах естественных монополий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F42B03">
        <w:rPr>
          <w:sz w:val="28"/>
          <w:szCs w:val="28"/>
        </w:rPr>
        <w:t xml:space="preserve"> от 27.09.2021г. №143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51695A"/>
    <w:rsid w:val="00527B79"/>
    <w:rsid w:val="00536749"/>
    <w:rsid w:val="005A53CD"/>
    <w:rsid w:val="005B206F"/>
    <w:rsid w:val="005B5086"/>
    <w:rsid w:val="00686EEB"/>
    <w:rsid w:val="006B0088"/>
    <w:rsid w:val="006B3FC5"/>
    <w:rsid w:val="006D1E0A"/>
    <w:rsid w:val="006D24BD"/>
    <w:rsid w:val="006D74BE"/>
    <w:rsid w:val="007831D9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5259A"/>
    <w:rsid w:val="009C6E3B"/>
    <w:rsid w:val="009D1F11"/>
    <w:rsid w:val="009D4F48"/>
    <w:rsid w:val="00A44F57"/>
    <w:rsid w:val="00A61BB0"/>
    <w:rsid w:val="00A81D0F"/>
    <w:rsid w:val="00AD2025"/>
    <w:rsid w:val="00B00558"/>
    <w:rsid w:val="00BA14C6"/>
    <w:rsid w:val="00BE5E9F"/>
    <w:rsid w:val="00C06DF2"/>
    <w:rsid w:val="00C62F02"/>
    <w:rsid w:val="00C95F95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42B03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4</cp:revision>
  <dcterms:created xsi:type="dcterms:W3CDTF">2022-08-30T12:17:00Z</dcterms:created>
  <dcterms:modified xsi:type="dcterms:W3CDTF">2022-08-30T12:18:00Z</dcterms:modified>
</cp:coreProperties>
</file>